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C435" w14:textId="77777777" w:rsidR="00F43CAF" w:rsidRDefault="00F43CAF"/>
    <w:p w14:paraId="2149D596" w14:textId="77777777" w:rsidR="00807A5E" w:rsidRDefault="00807A5E"/>
    <w:p w14:paraId="2893950A" w14:textId="77777777" w:rsidR="00807A5E" w:rsidRDefault="00807A5E">
      <w:bookmarkStart w:id="0" w:name="_Hlk131516936"/>
    </w:p>
    <w:p w14:paraId="40C9674A" w14:textId="2832AEB7" w:rsidR="00A174AE" w:rsidRPr="007408C1" w:rsidRDefault="00A174AE" w:rsidP="00A174AE">
      <w:pPr>
        <w:tabs>
          <w:tab w:val="left" w:pos="990"/>
        </w:tabs>
        <w:rPr>
          <w:rFonts w:ascii="Arial" w:hAnsi="Arial" w:cs="Arial"/>
          <w:sz w:val="24"/>
          <w:szCs w:val="24"/>
        </w:rPr>
      </w:pPr>
      <w:r w:rsidRPr="007408C1">
        <w:rPr>
          <w:rFonts w:ascii="Arial" w:hAnsi="Arial" w:cs="Arial"/>
          <w:sz w:val="24"/>
          <w:szCs w:val="24"/>
        </w:rPr>
        <w:t>Contact: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4E513C">
        <w:rPr>
          <w:rFonts w:ascii="Arial" w:hAnsi="Arial" w:cs="Arial"/>
          <w:sz w:val="24"/>
          <w:szCs w:val="24"/>
        </w:rPr>
        <w:t>Lt. Luke Gardiner</w:t>
      </w:r>
      <w:r w:rsidRPr="007408C1">
        <w:rPr>
          <w:rFonts w:ascii="Arial" w:hAnsi="Arial" w:cs="Arial"/>
          <w:sz w:val="24"/>
          <w:szCs w:val="24"/>
        </w:rPr>
        <w:tab/>
      </w:r>
      <w:r w:rsidRPr="007408C1">
        <w:rPr>
          <w:rFonts w:ascii="Arial" w:hAnsi="Arial" w:cs="Arial"/>
          <w:sz w:val="24"/>
          <w:szCs w:val="24"/>
        </w:rPr>
        <w:tab/>
      </w:r>
      <w:r w:rsidRPr="007408C1">
        <w:rPr>
          <w:rFonts w:ascii="Arial" w:hAnsi="Arial" w:cs="Arial"/>
          <w:sz w:val="24"/>
          <w:szCs w:val="24"/>
        </w:rPr>
        <w:tab/>
      </w:r>
      <w:r w:rsidRPr="007408C1">
        <w:rPr>
          <w:rFonts w:ascii="Arial" w:hAnsi="Arial" w:cs="Arial"/>
          <w:sz w:val="24"/>
          <w:szCs w:val="24"/>
        </w:rPr>
        <w:tab/>
      </w:r>
      <w:r w:rsidR="000D13D5">
        <w:rPr>
          <w:rFonts w:ascii="Arial" w:hAnsi="Arial" w:cs="Arial"/>
          <w:sz w:val="24"/>
          <w:szCs w:val="24"/>
        </w:rPr>
        <w:t xml:space="preserve">December </w:t>
      </w:r>
      <w:r w:rsidR="0082707E">
        <w:rPr>
          <w:rFonts w:ascii="Arial" w:hAnsi="Arial" w:cs="Arial"/>
          <w:sz w:val="24"/>
          <w:szCs w:val="24"/>
        </w:rPr>
        <w:t>15</w:t>
      </w:r>
      <w:r w:rsidR="00D63915">
        <w:rPr>
          <w:rFonts w:ascii="Arial" w:hAnsi="Arial" w:cs="Arial"/>
          <w:sz w:val="24"/>
          <w:szCs w:val="24"/>
        </w:rPr>
        <w:t>, 2023</w:t>
      </w:r>
      <w:r w:rsidRPr="007408C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 w:rsidRPr="007408C1">
        <w:rPr>
          <w:rFonts w:ascii="Arial" w:hAnsi="Arial" w:cs="Arial"/>
          <w:sz w:val="24"/>
          <w:szCs w:val="24"/>
        </w:rPr>
        <w:t>701-355-</w:t>
      </w:r>
      <w:r w:rsidR="00E0200C">
        <w:rPr>
          <w:rFonts w:ascii="Arial" w:hAnsi="Arial" w:cs="Arial"/>
          <w:sz w:val="24"/>
          <w:szCs w:val="24"/>
        </w:rPr>
        <w:t>1</w:t>
      </w:r>
      <w:r w:rsidR="006B57A8">
        <w:rPr>
          <w:rFonts w:ascii="Arial" w:hAnsi="Arial" w:cs="Arial"/>
          <w:sz w:val="24"/>
          <w:szCs w:val="24"/>
        </w:rPr>
        <w:t>895</w:t>
      </w:r>
      <w:r w:rsidRPr="007408C1">
        <w:rPr>
          <w:rFonts w:ascii="Arial" w:hAnsi="Arial" w:cs="Arial"/>
          <w:sz w:val="24"/>
          <w:szCs w:val="24"/>
        </w:rPr>
        <w:tab/>
      </w:r>
    </w:p>
    <w:p w14:paraId="098C66BD" w14:textId="77777777" w:rsidR="00A174AE" w:rsidRPr="007408C1" w:rsidRDefault="00A174AE" w:rsidP="00A174AE">
      <w:pPr>
        <w:jc w:val="center"/>
        <w:rPr>
          <w:rFonts w:ascii="Arial" w:hAnsi="Arial" w:cs="Arial"/>
          <w:sz w:val="24"/>
          <w:szCs w:val="24"/>
        </w:rPr>
      </w:pPr>
      <w:r w:rsidRPr="007408C1">
        <w:rPr>
          <w:rFonts w:ascii="Arial" w:hAnsi="Arial" w:cs="Arial"/>
          <w:sz w:val="24"/>
          <w:szCs w:val="24"/>
        </w:rPr>
        <w:t>FOR IMMEDIATE RELEASE</w:t>
      </w:r>
    </w:p>
    <w:p w14:paraId="6A4E26DE" w14:textId="77777777" w:rsidR="00A174AE" w:rsidRPr="007408C1" w:rsidRDefault="00A174AE" w:rsidP="00A174AE">
      <w:pPr>
        <w:pStyle w:val="Default"/>
        <w:rPr>
          <w:rFonts w:ascii="Arial" w:hAnsi="Arial" w:cs="Arial"/>
        </w:rPr>
      </w:pPr>
    </w:p>
    <w:p w14:paraId="07089143" w14:textId="368D931E" w:rsidR="00982016" w:rsidRDefault="00A2053C" w:rsidP="00A174AE">
      <w:pPr>
        <w:pStyle w:val="Default"/>
        <w:ind w:left="360" w:right="180" w:hanging="360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Police Investigate Shooting in East Bismarck</w:t>
      </w:r>
    </w:p>
    <w:p w14:paraId="7EEA4B0D" w14:textId="77777777" w:rsidR="000D13D5" w:rsidRDefault="000D13D5" w:rsidP="00A174AE">
      <w:pPr>
        <w:pStyle w:val="Default"/>
        <w:ind w:left="360" w:right="180" w:hanging="360"/>
        <w:jc w:val="center"/>
        <w:rPr>
          <w:rFonts w:ascii="Arial" w:hAnsi="Arial" w:cs="Arial"/>
          <w:b/>
          <w:bCs/>
          <w:u w:val="single"/>
        </w:rPr>
      </w:pPr>
    </w:p>
    <w:bookmarkEnd w:id="0"/>
    <w:p w14:paraId="51323A4D" w14:textId="54F2990E" w:rsidR="00781164" w:rsidRDefault="0082707E" w:rsidP="0082707E">
      <w:pPr>
        <w:pStyle w:val="Default"/>
        <w:ind w:right="18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A 21-year-old man is in the hospital this morning with a gunshot wound after allegedly stabbing a 23-year-old in an apartment.  The 23-year-old shot the 21-year-old in what is </w:t>
      </w:r>
      <w:r w:rsidR="00FD641A">
        <w:rPr>
          <w:rFonts w:ascii="Arial" w:hAnsi="Arial" w:cs="Arial"/>
        </w:rPr>
        <w:t>believed</w:t>
      </w:r>
      <w:r>
        <w:rPr>
          <w:rFonts w:ascii="Arial" w:hAnsi="Arial" w:cs="Arial"/>
        </w:rPr>
        <w:t xml:space="preserve"> to be self-defense.</w:t>
      </w:r>
    </w:p>
    <w:p w14:paraId="0F4864A1" w14:textId="77777777" w:rsidR="0082707E" w:rsidRDefault="0082707E" w:rsidP="0082707E">
      <w:pPr>
        <w:pStyle w:val="Default"/>
        <w:ind w:right="180" w:firstLine="360"/>
        <w:rPr>
          <w:rFonts w:ascii="Arial" w:hAnsi="Arial" w:cs="Arial"/>
        </w:rPr>
      </w:pPr>
    </w:p>
    <w:p w14:paraId="1D1ACDF7" w14:textId="77777777" w:rsidR="0082707E" w:rsidRDefault="0082707E" w:rsidP="0082707E">
      <w:pPr>
        <w:pStyle w:val="Default"/>
        <w:ind w:right="18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Officers responded to an apartment in the 2600 block of E Ave F around 2:10 am regarding subjects pounding on a door and screaming for help. Around the same time, a call came into Central Dakota Communications regarding a stabbing victim going to a local hospital.  </w:t>
      </w:r>
    </w:p>
    <w:p w14:paraId="738434FE" w14:textId="77777777" w:rsidR="0082707E" w:rsidRDefault="0082707E" w:rsidP="0082707E">
      <w:pPr>
        <w:pStyle w:val="Default"/>
        <w:ind w:right="180" w:firstLine="360"/>
        <w:rPr>
          <w:rFonts w:ascii="Arial" w:hAnsi="Arial" w:cs="Arial"/>
        </w:rPr>
      </w:pPr>
    </w:p>
    <w:p w14:paraId="1141D898" w14:textId="3DD556BA" w:rsidR="006D322F" w:rsidRDefault="0082707E" w:rsidP="0082707E">
      <w:pPr>
        <w:pStyle w:val="Default"/>
        <w:ind w:right="18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Officers arrived at both locations and located a 21-year-old at the apartment with a gunshot wound to the chest.  The officers found the 23-year-old at a local hospital with stab wounds.  Interviews of witnesses indicated that the 23-year-old was stabbed multiple times in the abdomen while hanging out at the apartment.  The witnesses </w:t>
      </w:r>
      <w:r w:rsidR="005F49C4">
        <w:rPr>
          <w:rFonts w:ascii="Arial" w:hAnsi="Arial" w:cs="Arial"/>
        </w:rPr>
        <w:t>said</w:t>
      </w:r>
      <w:r>
        <w:rPr>
          <w:rFonts w:ascii="Arial" w:hAnsi="Arial" w:cs="Arial"/>
        </w:rPr>
        <w:t xml:space="preserve"> that he shot the 21-year-old after being stabbed</w:t>
      </w:r>
      <w:r w:rsidR="00481EF3">
        <w:rPr>
          <w:rFonts w:ascii="Arial" w:hAnsi="Arial" w:cs="Arial"/>
        </w:rPr>
        <w:t>, indicating that he was acting in self-defense.</w:t>
      </w:r>
    </w:p>
    <w:p w14:paraId="0E59B0EE" w14:textId="77777777" w:rsidR="006D322F" w:rsidRDefault="006D322F" w:rsidP="0082707E">
      <w:pPr>
        <w:pStyle w:val="Default"/>
        <w:ind w:right="180" w:firstLine="360"/>
        <w:rPr>
          <w:rFonts w:ascii="Arial" w:hAnsi="Arial" w:cs="Arial"/>
        </w:rPr>
      </w:pPr>
    </w:p>
    <w:p w14:paraId="7EB6E791" w14:textId="42CF5701" w:rsidR="0082707E" w:rsidRDefault="006D322F" w:rsidP="0082707E">
      <w:pPr>
        <w:pStyle w:val="Default"/>
        <w:ind w:right="180" w:firstLine="360"/>
        <w:rPr>
          <w:rFonts w:ascii="Arial" w:hAnsi="Arial" w:cs="Arial"/>
        </w:rPr>
      </w:pPr>
      <w:r>
        <w:rPr>
          <w:rFonts w:ascii="Arial" w:hAnsi="Arial" w:cs="Arial"/>
        </w:rPr>
        <w:t>Both men were treated at local hospitals and are expected to make recoveries.</w:t>
      </w:r>
      <w:r w:rsidR="00316B8F">
        <w:rPr>
          <w:rFonts w:ascii="Arial" w:hAnsi="Arial" w:cs="Arial"/>
        </w:rPr>
        <w:t xml:space="preserve">  This case remains under investigation</w:t>
      </w:r>
      <w:r w:rsidR="00C548D1">
        <w:rPr>
          <w:rFonts w:ascii="Arial" w:hAnsi="Arial" w:cs="Arial"/>
        </w:rPr>
        <w:t xml:space="preserve"> on the 21-year-old for Attempted Murder.</w:t>
      </w:r>
    </w:p>
    <w:p w14:paraId="0C94C9DA" w14:textId="77777777" w:rsidR="0097368D" w:rsidRDefault="0097368D" w:rsidP="008203AC">
      <w:pPr>
        <w:pStyle w:val="Default"/>
        <w:ind w:right="180"/>
        <w:rPr>
          <w:rFonts w:ascii="Arial" w:hAnsi="Arial" w:cs="Arial"/>
        </w:rPr>
      </w:pPr>
    </w:p>
    <w:p w14:paraId="5654F578" w14:textId="57725169" w:rsidR="008203AC" w:rsidRDefault="0097368D" w:rsidP="007A1443">
      <w:pPr>
        <w:pStyle w:val="Default"/>
        <w:ind w:right="180"/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  <w:r w:rsidR="008203AC">
        <w:rPr>
          <w:rFonts w:ascii="Arial" w:hAnsi="Arial" w:cs="Arial"/>
        </w:rPr>
        <w:tab/>
      </w:r>
    </w:p>
    <w:p w14:paraId="63E12B61" w14:textId="77777777" w:rsidR="00207D77" w:rsidRDefault="00207D77">
      <w:pPr>
        <w:rPr>
          <w:rFonts w:ascii="Arial" w:hAnsi="Arial" w:cs="Arial"/>
          <w:sz w:val="24"/>
          <w:szCs w:val="24"/>
        </w:rPr>
      </w:pPr>
    </w:p>
    <w:p w14:paraId="504A02D3" w14:textId="77777777" w:rsidR="00207D77" w:rsidRPr="00A30C49" w:rsidRDefault="00207D77">
      <w:pPr>
        <w:rPr>
          <w:rFonts w:ascii="Arial" w:hAnsi="Arial" w:cs="Arial"/>
          <w:sz w:val="24"/>
          <w:szCs w:val="24"/>
        </w:rPr>
      </w:pPr>
    </w:p>
    <w:sectPr w:rsidR="00207D77" w:rsidRPr="00A30C49" w:rsidSect="00207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53E18" w14:textId="77777777" w:rsidR="00705CEC" w:rsidRDefault="00705CEC" w:rsidP="00093360">
      <w:pPr>
        <w:spacing w:after="0" w:line="240" w:lineRule="auto"/>
      </w:pPr>
      <w:r>
        <w:separator/>
      </w:r>
    </w:p>
  </w:endnote>
  <w:endnote w:type="continuationSeparator" w:id="0">
    <w:p w14:paraId="6C9009CC" w14:textId="77777777" w:rsidR="00705CEC" w:rsidRDefault="00705CEC" w:rsidP="0009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519AE" w14:textId="77777777" w:rsidR="008B2B37" w:rsidRDefault="008B2B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9A55" w14:textId="77777777" w:rsidR="00EE59B0" w:rsidRPr="00C24CDB" w:rsidRDefault="00B30C00" w:rsidP="00EE59B0">
    <w:pPr>
      <w:spacing w:after="0"/>
      <w:ind w:right="10"/>
      <w:rPr>
        <w:rFonts w:ascii="Arial" w:hAnsi="Arial" w:cs="Arial"/>
        <w:b/>
        <w:bCs/>
        <w:color w:val="002D72"/>
        <w:sz w:val="20"/>
        <w:szCs w:val="20"/>
      </w:rPr>
    </w:pPr>
    <w:r w:rsidRPr="00C24CDB">
      <w:rPr>
        <w:noProof/>
        <w:color w:val="002D72"/>
        <w:sz w:val="24"/>
        <w:szCs w:val="24"/>
      </w:rPr>
      <w:drawing>
        <wp:anchor distT="0" distB="0" distL="114300" distR="114300" simplePos="0" relativeHeight="251671552" behindDoc="0" locked="0" layoutInCell="1" allowOverlap="1" wp14:anchorId="73411683" wp14:editId="2309A7F6">
          <wp:simplePos x="0" y="0"/>
          <wp:positionH relativeFrom="rightMargin">
            <wp:posOffset>-981710</wp:posOffset>
          </wp:positionH>
          <wp:positionV relativeFrom="page">
            <wp:posOffset>9250680</wp:posOffset>
          </wp:positionV>
          <wp:extent cx="415925" cy="415925"/>
          <wp:effectExtent l="0" t="0" r="317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Logo2ColorJPEG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2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9B0" w:rsidRPr="00C24CDB">
      <w:rPr>
        <w:noProof/>
        <w:color w:val="002D72"/>
        <w:sz w:val="24"/>
        <w:szCs w:val="20"/>
      </w:rPr>
      <w:drawing>
        <wp:anchor distT="0" distB="0" distL="114300" distR="114300" simplePos="0" relativeHeight="251672576" behindDoc="0" locked="0" layoutInCell="1" allowOverlap="1" wp14:anchorId="447D5252" wp14:editId="16CBF858">
          <wp:simplePos x="0" y="0"/>
          <wp:positionH relativeFrom="column">
            <wp:posOffset>5446528</wp:posOffset>
          </wp:positionH>
          <wp:positionV relativeFrom="paragraph">
            <wp:posOffset>-42592</wp:posOffset>
          </wp:positionV>
          <wp:extent cx="488315" cy="568325"/>
          <wp:effectExtent l="0" t="0" r="698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831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9B0" w:rsidRPr="00C24CDB">
      <w:rPr>
        <w:rFonts w:ascii="Arial" w:hAnsi="Arial" w:cs="Arial"/>
        <w:b/>
        <w:bCs/>
        <w:color w:val="002D72"/>
        <w:sz w:val="20"/>
        <w:szCs w:val="20"/>
      </w:rPr>
      <w:t>Dave Draovitch, Chief of Police</w:t>
    </w:r>
  </w:p>
  <w:p w14:paraId="5ED269B2" w14:textId="77777777" w:rsidR="00EE59B0" w:rsidRPr="00C24CDB" w:rsidRDefault="00EE59B0" w:rsidP="00EE59B0">
    <w:pPr>
      <w:pStyle w:val="Footer"/>
    </w:pPr>
    <w:r w:rsidRPr="00C24CDB">
      <w:t>Phone: 701-</w:t>
    </w:r>
    <w:r>
      <w:t>223-1212</w:t>
    </w:r>
    <w:r w:rsidRPr="00C24CDB">
      <w:t xml:space="preserve"> ● Fax: 701-355-1861 ● 700 South 9th Street ● Bismarck, ND 58504-5899</w:t>
    </w:r>
  </w:p>
  <w:p w14:paraId="492DC20E" w14:textId="77777777" w:rsidR="00EE59B0" w:rsidRPr="00C24CDB" w:rsidRDefault="00EE59B0" w:rsidP="00EE59B0">
    <w:pPr>
      <w:pStyle w:val="Footer"/>
    </w:pPr>
    <w:r w:rsidRPr="00C24CDB">
      <w:t xml:space="preserve">www.bismarcknd.gov ● TDD </w:t>
    </w:r>
    <w:r w:rsidR="008B2B37">
      <w:t>711</w:t>
    </w:r>
    <w:r w:rsidRPr="00C24CDB">
      <w:t xml:space="preserve"> ● An Equal Opportunity-Affirmative Action Employer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F60C" w14:textId="77777777" w:rsidR="00BC66ED" w:rsidRPr="00C24CDB" w:rsidRDefault="005837CD" w:rsidP="00C24CDB">
    <w:pPr>
      <w:spacing w:after="0"/>
      <w:ind w:right="10"/>
      <w:rPr>
        <w:rFonts w:ascii="Arial" w:hAnsi="Arial" w:cs="Arial"/>
        <w:b/>
        <w:bCs/>
        <w:color w:val="002D72"/>
        <w:sz w:val="20"/>
        <w:szCs w:val="20"/>
      </w:rPr>
    </w:pPr>
    <w:bookmarkStart w:id="1" w:name="_Hlk72501286"/>
    <w:bookmarkStart w:id="2" w:name="_Hlk72501287"/>
    <w:r w:rsidRPr="00C24CDB">
      <w:rPr>
        <w:noProof/>
        <w:color w:val="002D72"/>
        <w:sz w:val="24"/>
        <w:szCs w:val="24"/>
      </w:rPr>
      <w:drawing>
        <wp:anchor distT="0" distB="0" distL="114300" distR="114300" simplePos="0" relativeHeight="251668480" behindDoc="0" locked="0" layoutInCell="1" allowOverlap="1" wp14:anchorId="592274BD" wp14:editId="19E563E9">
          <wp:simplePos x="0" y="0"/>
          <wp:positionH relativeFrom="rightMargin">
            <wp:posOffset>-981710</wp:posOffset>
          </wp:positionH>
          <wp:positionV relativeFrom="page">
            <wp:posOffset>9261143</wp:posOffset>
          </wp:positionV>
          <wp:extent cx="415925" cy="415925"/>
          <wp:effectExtent l="0" t="0" r="3175" b="3175"/>
          <wp:wrapNone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Logo2ColorJPEG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2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4CDB">
      <w:rPr>
        <w:noProof/>
        <w:color w:val="002D72"/>
        <w:sz w:val="24"/>
        <w:szCs w:val="20"/>
      </w:rPr>
      <w:drawing>
        <wp:anchor distT="0" distB="0" distL="114300" distR="114300" simplePos="0" relativeHeight="251669504" behindDoc="0" locked="0" layoutInCell="1" allowOverlap="1" wp14:anchorId="10368EAE" wp14:editId="180C630F">
          <wp:simplePos x="0" y="0"/>
          <wp:positionH relativeFrom="column">
            <wp:posOffset>5446528</wp:posOffset>
          </wp:positionH>
          <wp:positionV relativeFrom="paragraph">
            <wp:posOffset>-42592</wp:posOffset>
          </wp:positionV>
          <wp:extent cx="488315" cy="568325"/>
          <wp:effectExtent l="0" t="0" r="6985" b="3175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831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0614" w:rsidRPr="00C24CDB">
      <w:rPr>
        <w:rFonts w:ascii="Arial" w:hAnsi="Arial" w:cs="Arial"/>
        <w:b/>
        <w:bCs/>
        <w:color w:val="002D72"/>
        <w:sz w:val="20"/>
        <w:szCs w:val="20"/>
      </w:rPr>
      <w:t>Dave Draovitch, Chief of Police</w:t>
    </w:r>
  </w:p>
  <w:p w14:paraId="10A526BE" w14:textId="77777777" w:rsidR="001B0614" w:rsidRPr="00C24CDB" w:rsidRDefault="001B0614" w:rsidP="00C24CDB">
    <w:pPr>
      <w:pStyle w:val="Footer"/>
    </w:pPr>
    <w:bookmarkStart w:id="3" w:name="_Hlk72501256"/>
    <w:bookmarkStart w:id="4" w:name="_Hlk72501257"/>
    <w:r w:rsidRPr="00C24CDB">
      <w:t>Phone: 701-</w:t>
    </w:r>
    <w:r w:rsidR="00EE59B0">
      <w:t>223-1212</w:t>
    </w:r>
    <w:r w:rsidRPr="00C24CDB">
      <w:t xml:space="preserve"> ● Fax: 701-355-1861 ● 700 S</w:t>
    </w:r>
    <w:r w:rsidR="00C24CDB" w:rsidRPr="00C24CDB">
      <w:t>outh</w:t>
    </w:r>
    <w:r w:rsidRPr="00C24CDB">
      <w:t xml:space="preserve"> </w:t>
    </w:r>
    <w:r w:rsidR="00C24CDB" w:rsidRPr="00C24CDB">
      <w:t>9th</w:t>
    </w:r>
    <w:r w:rsidRPr="00C24CDB">
      <w:t xml:space="preserve"> Street ● Bismarck, ND 58504-5899</w:t>
    </w:r>
  </w:p>
  <w:p w14:paraId="2ACC0E95" w14:textId="77777777" w:rsidR="00C24CDB" w:rsidRPr="00C24CDB" w:rsidRDefault="00C24CDB" w:rsidP="00C24CDB">
    <w:pPr>
      <w:pStyle w:val="Footer"/>
    </w:pPr>
    <w:r w:rsidRPr="00C24CDB">
      <w:t xml:space="preserve">www.bismarcknd.gov ● TDD </w:t>
    </w:r>
    <w:r w:rsidR="008B2B37">
      <w:t xml:space="preserve">711 </w:t>
    </w:r>
    <w:r w:rsidRPr="00C24CDB">
      <w:t>● An Equal Opportunity-Affirmative Action Employer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4F6A5" w14:textId="77777777" w:rsidR="00705CEC" w:rsidRDefault="00705CEC" w:rsidP="00093360">
      <w:pPr>
        <w:spacing w:after="0" w:line="240" w:lineRule="auto"/>
      </w:pPr>
      <w:r>
        <w:separator/>
      </w:r>
    </w:p>
  </w:footnote>
  <w:footnote w:type="continuationSeparator" w:id="0">
    <w:p w14:paraId="2477A2DB" w14:textId="77777777" w:rsidR="00705CEC" w:rsidRDefault="00705CEC" w:rsidP="0009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042A" w14:textId="77777777" w:rsidR="008B2B37" w:rsidRDefault="008B2B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C032" w14:textId="77777777" w:rsidR="008B2B37" w:rsidRDefault="008B2B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7F340" w14:textId="77777777" w:rsidR="00207D77" w:rsidRDefault="00467151" w:rsidP="00207D77">
    <w:r>
      <w:rPr>
        <w:noProof/>
      </w:rPr>
      <w:drawing>
        <wp:anchor distT="0" distB="0" distL="114300" distR="114300" simplePos="0" relativeHeight="251666432" behindDoc="1" locked="0" layoutInCell="1" allowOverlap="1" wp14:anchorId="2A0318AB" wp14:editId="53D623A6">
          <wp:simplePos x="0" y="0"/>
          <wp:positionH relativeFrom="column">
            <wp:posOffset>-419100</wp:posOffset>
          </wp:positionH>
          <wp:positionV relativeFrom="page">
            <wp:posOffset>457200</wp:posOffset>
          </wp:positionV>
          <wp:extent cx="2990215" cy="1060450"/>
          <wp:effectExtent l="0" t="0" r="0" b="0"/>
          <wp:wrapTight wrapText="bothSides">
            <wp:wrapPolygon edited="0">
              <wp:start x="15687" y="0"/>
              <wp:lineTo x="550" y="5044"/>
              <wp:lineTo x="413" y="8537"/>
              <wp:lineTo x="413" y="11253"/>
              <wp:lineTo x="688" y="13193"/>
              <wp:lineTo x="1376" y="20953"/>
              <wp:lineTo x="4816" y="20953"/>
              <wp:lineTo x="13348" y="19789"/>
              <wp:lineTo x="13210" y="19401"/>
              <wp:lineTo x="16788" y="17849"/>
              <wp:lineTo x="19953" y="15133"/>
              <wp:lineTo x="19540" y="13193"/>
              <wp:lineTo x="20641" y="13193"/>
              <wp:lineTo x="21054" y="10865"/>
              <wp:lineTo x="20504" y="6984"/>
              <wp:lineTo x="21329" y="3880"/>
              <wp:lineTo x="20917" y="2716"/>
              <wp:lineTo x="18440" y="0"/>
              <wp:lineTo x="15687" y="0"/>
            </wp:wrapPolygon>
          </wp:wrapTight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215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1BAA4E" w14:textId="77777777" w:rsidR="00465390" w:rsidRPr="00207D77" w:rsidRDefault="000B07A4" w:rsidP="00467151">
    <w:pPr>
      <w:pStyle w:val="Header"/>
      <w:tabs>
        <w:tab w:val="clear" w:pos="4680"/>
        <w:tab w:val="clear" w:pos="9360"/>
        <w:tab w:val="left" w:pos="1671"/>
        <w:tab w:val="left" w:pos="2065"/>
      </w:tabs>
    </w:pPr>
    <w:r>
      <w:tab/>
    </w:r>
    <w:r w:rsidR="0046715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3MDA3NrIwMTG1NDVR0lEKTi0uzszPAymwqAUAQav7JywAAAA="/>
  </w:docVars>
  <w:rsids>
    <w:rsidRoot w:val="00093360"/>
    <w:rsid w:val="00001F7C"/>
    <w:rsid w:val="00004453"/>
    <w:rsid w:val="00010589"/>
    <w:rsid w:val="00044BCE"/>
    <w:rsid w:val="00093360"/>
    <w:rsid w:val="00094828"/>
    <w:rsid w:val="000B07A4"/>
    <w:rsid w:val="000B530E"/>
    <w:rsid w:val="000D13D5"/>
    <w:rsid w:val="000D266D"/>
    <w:rsid w:val="000E24E4"/>
    <w:rsid w:val="000E73C6"/>
    <w:rsid w:val="00110F90"/>
    <w:rsid w:val="00197C5A"/>
    <w:rsid w:val="001B0614"/>
    <w:rsid w:val="001B5149"/>
    <w:rsid w:val="001B6FD0"/>
    <w:rsid w:val="001C0957"/>
    <w:rsid w:val="001D227B"/>
    <w:rsid w:val="001E6CAD"/>
    <w:rsid w:val="00207D77"/>
    <w:rsid w:val="00207D85"/>
    <w:rsid w:val="00216C3D"/>
    <w:rsid w:val="00232716"/>
    <w:rsid w:val="0028544A"/>
    <w:rsid w:val="00316B8F"/>
    <w:rsid w:val="00320427"/>
    <w:rsid w:val="00372F6E"/>
    <w:rsid w:val="00384B35"/>
    <w:rsid w:val="00391397"/>
    <w:rsid w:val="003A08BD"/>
    <w:rsid w:val="003A67C1"/>
    <w:rsid w:val="003B4828"/>
    <w:rsid w:val="003C51DE"/>
    <w:rsid w:val="003C71C9"/>
    <w:rsid w:val="003D012F"/>
    <w:rsid w:val="003D49CD"/>
    <w:rsid w:val="003F7187"/>
    <w:rsid w:val="00465390"/>
    <w:rsid w:val="00467151"/>
    <w:rsid w:val="00481EF3"/>
    <w:rsid w:val="00487248"/>
    <w:rsid w:val="00493C89"/>
    <w:rsid w:val="004C3A63"/>
    <w:rsid w:val="004D3FBD"/>
    <w:rsid w:val="004E4EF4"/>
    <w:rsid w:val="004E513C"/>
    <w:rsid w:val="004F6156"/>
    <w:rsid w:val="004F61AA"/>
    <w:rsid w:val="005127D7"/>
    <w:rsid w:val="005240A2"/>
    <w:rsid w:val="00526D5C"/>
    <w:rsid w:val="005326E4"/>
    <w:rsid w:val="00536274"/>
    <w:rsid w:val="005837CD"/>
    <w:rsid w:val="005919DD"/>
    <w:rsid w:val="005C2B5B"/>
    <w:rsid w:val="005F476B"/>
    <w:rsid w:val="005F49C4"/>
    <w:rsid w:val="005F5AD3"/>
    <w:rsid w:val="00627CC9"/>
    <w:rsid w:val="0069482D"/>
    <w:rsid w:val="006A4AC2"/>
    <w:rsid w:val="006A5051"/>
    <w:rsid w:val="006A6AFF"/>
    <w:rsid w:val="006B57A8"/>
    <w:rsid w:val="006B7BD7"/>
    <w:rsid w:val="006C7FC2"/>
    <w:rsid w:val="006D322F"/>
    <w:rsid w:val="006F5898"/>
    <w:rsid w:val="00705CEC"/>
    <w:rsid w:val="00752FF0"/>
    <w:rsid w:val="007740AA"/>
    <w:rsid w:val="00781164"/>
    <w:rsid w:val="007970A7"/>
    <w:rsid w:val="007A1443"/>
    <w:rsid w:val="007B463B"/>
    <w:rsid w:val="007E50C9"/>
    <w:rsid w:val="007E7383"/>
    <w:rsid w:val="00802CBE"/>
    <w:rsid w:val="00807A5E"/>
    <w:rsid w:val="00811173"/>
    <w:rsid w:val="008203AC"/>
    <w:rsid w:val="008239A1"/>
    <w:rsid w:val="0082707E"/>
    <w:rsid w:val="00845306"/>
    <w:rsid w:val="00846BE9"/>
    <w:rsid w:val="00870FE3"/>
    <w:rsid w:val="00893BFF"/>
    <w:rsid w:val="008B2B37"/>
    <w:rsid w:val="009007BD"/>
    <w:rsid w:val="00957F1D"/>
    <w:rsid w:val="0096761A"/>
    <w:rsid w:val="0097368D"/>
    <w:rsid w:val="00982016"/>
    <w:rsid w:val="009A6D2F"/>
    <w:rsid w:val="009B4866"/>
    <w:rsid w:val="009D38F4"/>
    <w:rsid w:val="009D6FCA"/>
    <w:rsid w:val="009F6269"/>
    <w:rsid w:val="00A16214"/>
    <w:rsid w:val="00A1668D"/>
    <w:rsid w:val="00A174AE"/>
    <w:rsid w:val="00A2053C"/>
    <w:rsid w:val="00A30C49"/>
    <w:rsid w:val="00A80055"/>
    <w:rsid w:val="00A864B4"/>
    <w:rsid w:val="00AA62B1"/>
    <w:rsid w:val="00AA6B50"/>
    <w:rsid w:val="00AE23F3"/>
    <w:rsid w:val="00AE33AF"/>
    <w:rsid w:val="00B043E2"/>
    <w:rsid w:val="00B23E43"/>
    <w:rsid w:val="00B30C00"/>
    <w:rsid w:val="00B40DE1"/>
    <w:rsid w:val="00B64BC6"/>
    <w:rsid w:val="00B83626"/>
    <w:rsid w:val="00B867B6"/>
    <w:rsid w:val="00BA237C"/>
    <w:rsid w:val="00BA61D4"/>
    <w:rsid w:val="00BC66ED"/>
    <w:rsid w:val="00C01B81"/>
    <w:rsid w:val="00C24CDB"/>
    <w:rsid w:val="00C404FE"/>
    <w:rsid w:val="00C548D1"/>
    <w:rsid w:val="00CD1629"/>
    <w:rsid w:val="00CD2E87"/>
    <w:rsid w:val="00D05A25"/>
    <w:rsid w:val="00D520CF"/>
    <w:rsid w:val="00D63915"/>
    <w:rsid w:val="00D75FBE"/>
    <w:rsid w:val="00DA3A02"/>
    <w:rsid w:val="00E0200C"/>
    <w:rsid w:val="00E17048"/>
    <w:rsid w:val="00E3491E"/>
    <w:rsid w:val="00E35415"/>
    <w:rsid w:val="00E46532"/>
    <w:rsid w:val="00E6386C"/>
    <w:rsid w:val="00E6549B"/>
    <w:rsid w:val="00EA3F12"/>
    <w:rsid w:val="00EA572A"/>
    <w:rsid w:val="00EB5908"/>
    <w:rsid w:val="00EE5832"/>
    <w:rsid w:val="00EE59B0"/>
    <w:rsid w:val="00F213A0"/>
    <w:rsid w:val="00F33D4F"/>
    <w:rsid w:val="00F43CAF"/>
    <w:rsid w:val="00F520D3"/>
    <w:rsid w:val="00FB4C9B"/>
    <w:rsid w:val="00FD641A"/>
    <w:rsid w:val="00FE0DDC"/>
    <w:rsid w:val="00FE12CC"/>
    <w:rsid w:val="00FE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86BC5"/>
  <w15:chartTrackingRefBased/>
  <w15:docId w15:val="{0A9EE8EC-1896-4F41-BA8B-53EA0CE1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4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daMemo">
    <w:name w:val="Agenda Memo"/>
    <w:basedOn w:val="DefaultParagraphFont"/>
    <w:uiPriority w:val="1"/>
    <w:qFormat/>
    <w:rsid w:val="005919DD"/>
    <w:rPr>
      <w:rFonts w:ascii="Avenir Next LT Pro" w:hAnsi="Avenir Next LT Pro"/>
      <w:sz w:val="24"/>
    </w:rPr>
  </w:style>
  <w:style w:type="paragraph" w:styleId="Header">
    <w:name w:val="header"/>
    <w:basedOn w:val="Normal"/>
    <w:link w:val="HeaderChar"/>
    <w:uiPriority w:val="99"/>
    <w:unhideWhenUsed/>
    <w:rsid w:val="00093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360"/>
  </w:style>
  <w:style w:type="paragraph" w:styleId="Footer">
    <w:name w:val="footer"/>
    <w:basedOn w:val="Normal"/>
    <w:link w:val="FooterChar"/>
    <w:autoRedefine/>
    <w:uiPriority w:val="99"/>
    <w:unhideWhenUsed/>
    <w:rsid w:val="00C24CDB"/>
    <w:pPr>
      <w:tabs>
        <w:tab w:val="center" w:pos="4680"/>
        <w:tab w:val="right" w:pos="9360"/>
      </w:tabs>
      <w:spacing w:after="0" w:line="240" w:lineRule="auto"/>
      <w:ind w:right="-540"/>
    </w:pPr>
    <w:rPr>
      <w:rFonts w:ascii="Arial" w:hAnsi="Arial"/>
      <w:color w:val="002D7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24CDB"/>
    <w:rPr>
      <w:rFonts w:ascii="Arial" w:hAnsi="Arial"/>
      <w:color w:val="002D72"/>
      <w:sz w:val="18"/>
    </w:rPr>
  </w:style>
  <w:style w:type="character" w:styleId="Hyperlink">
    <w:name w:val="Hyperlink"/>
    <w:basedOn w:val="DefaultParagraphFont"/>
    <w:uiPriority w:val="99"/>
    <w:unhideWhenUsed/>
    <w:rsid w:val="00093360"/>
    <w:rPr>
      <w:color w:val="0563C1" w:themeColor="hyperlink"/>
      <w:u w:val="single"/>
    </w:rPr>
  </w:style>
  <w:style w:type="paragraph" w:customStyle="1" w:styleId="Default">
    <w:name w:val="Default"/>
    <w:rsid w:val="00A174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4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Whitnie Olsen</dc:creator>
  <cp:keywords/>
  <dc:description/>
  <cp:lastModifiedBy>Luke Gardiner</cp:lastModifiedBy>
  <cp:revision>9</cp:revision>
  <cp:lastPrinted>2023-11-12T13:48:00Z</cp:lastPrinted>
  <dcterms:created xsi:type="dcterms:W3CDTF">2023-12-15T16:22:00Z</dcterms:created>
  <dcterms:modified xsi:type="dcterms:W3CDTF">2023-12-15T17:17:00Z</dcterms:modified>
</cp:coreProperties>
</file>